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B08" w:rsidRDefault="00052FF2">
      <w:pPr>
        <w:spacing w:after="0"/>
        <w:ind w:left="120"/>
        <w:jc w:val="center"/>
      </w:pPr>
      <w:bookmarkStart w:id="0" w:name="block-28404008"/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427B08" w:rsidRDefault="00052FF2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‌</w:t>
      </w:r>
      <w:bookmarkStart w:id="1" w:name="ac61422a-29c7-4a5a-957e-10d44a9a8bf8"/>
      <w:r>
        <w:rPr>
          <w:rFonts w:ascii="Times New Roman" w:hAnsi="Times New Roman"/>
          <w:b/>
          <w:sz w:val="28"/>
        </w:rPr>
        <w:t>Министерство образования и науки Республики Дагестан</w:t>
      </w:r>
      <w:bookmarkEnd w:id="1"/>
      <w:r>
        <w:rPr>
          <w:rFonts w:ascii="Times New Roman" w:hAnsi="Times New Roman"/>
          <w:b/>
          <w:sz w:val="28"/>
        </w:rPr>
        <w:t>‌‌</w:t>
      </w:r>
    </w:p>
    <w:p w:rsidR="00427B08" w:rsidRDefault="00052FF2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‌</w:t>
      </w:r>
      <w:bookmarkStart w:id="2" w:name="999bf644-f3de-4153-a38b-a44d917c4aaf"/>
      <w:r>
        <w:rPr>
          <w:rFonts w:ascii="Times New Roman" w:hAnsi="Times New Roman"/>
          <w:b/>
          <w:sz w:val="28"/>
        </w:rPr>
        <w:t>ОО МР "</w:t>
      </w:r>
      <w:proofErr w:type="spellStart"/>
      <w:r>
        <w:rPr>
          <w:rFonts w:ascii="Times New Roman" w:hAnsi="Times New Roman"/>
          <w:b/>
          <w:sz w:val="28"/>
        </w:rPr>
        <w:t>Курахский</w:t>
      </w:r>
      <w:proofErr w:type="spellEnd"/>
      <w:r>
        <w:rPr>
          <w:rFonts w:ascii="Times New Roman" w:hAnsi="Times New Roman"/>
          <w:b/>
          <w:sz w:val="28"/>
        </w:rPr>
        <w:t xml:space="preserve"> район"</w:t>
      </w:r>
      <w:bookmarkEnd w:id="2"/>
      <w:r>
        <w:rPr>
          <w:rFonts w:ascii="Times New Roman" w:hAnsi="Times New Roman"/>
          <w:b/>
          <w:sz w:val="28"/>
        </w:rPr>
        <w:t>‌</w:t>
      </w:r>
      <w:r>
        <w:rPr>
          <w:rFonts w:ascii="Times New Roman" w:hAnsi="Times New Roman"/>
          <w:sz w:val="28"/>
        </w:rPr>
        <w:t>​</w:t>
      </w:r>
    </w:p>
    <w:p w:rsidR="00427B08" w:rsidRDefault="00052FF2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МКОУ</w:t>
      </w:r>
      <w:proofErr w:type="gramStart"/>
      <w:r>
        <w:rPr>
          <w:rFonts w:ascii="Times New Roman" w:hAnsi="Times New Roman"/>
          <w:b/>
          <w:sz w:val="28"/>
        </w:rPr>
        <w:t>"И</w:t>
      </w:r>
      <w:proofErr w:type="gramEnd"/>
      <w:r>
        <w:rPr>
          <w:rFonts w:ascii="Times New Roman" w:hAnsi="Times New Roman"/>
          <w:b/>
          <w:sz w:val="28"/>
        </w:rPr>
        <w:t>кринская СОШ"</w:t>
      </w:r>
    </w:p>
    <w:p w:rsidR="00427B08" w:rsidRDefault="00427B08">
      <w:pPr>
        <w:spacing w:after="0"/>
        <w:ind w:left="120"/>
      </w:pPr>
    </w:p>
    <w:p w:rsidR="00427B08" w:rsidRDefault="00427B08">
      <w:pPr>
        <w:spacing w:after="0"/>
        <w:ind w:left="120"/>
      </w:pPr>
    </w:p>
    <w:p w:rsidR="00427B08" w:rsidRDefault="00427B08">
      <w:pPr>
        <w:spacing w:after="0"/>
        <w:ind w:left="120"/>
      </w:pPr>
    </w:p>
    <w:p w:rsidR="00427B08" w:rsidRDefault="00427B08">
      <w:pPr>
        <w:spacing w:after="0"/>
        <w:ind w:left="120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/>
      </w:tblPr>
      <w:tblGrid>
        <w:gridCol w:w="3114"/>
        <w:gridCol w:w="3115"/>
        <w:gridCol w:w="3115"/>
      </w:tblGrid>
      <w:tr w:rsidR="00427B08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427B08" w:rsidRDefault="00052FF2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:rsidR="00427B08" w:rsidRDefault="00052FF2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 заседании МО учителей </w:t>
            </w:r>
            <w:proofErr w:type="spellStart"/>
            <w:r>
              <w:rPr>
                <w:rFonts w:ascii="Times New Roman" w:hAnsi="Times New Roman"/>
                <w:sz w:val="28"/>
              </w:rPr>
              <w:t>нач.кл</w:t>
            </w:r>
            <w:proofErr w:type="spellEnd"/>
            <w:r>
              <w:rPr>
                <w:rFonts w:ascii="Times New Roman" w:hAnsi="Times New Roman"/>
                <w:sz w:val="28"/>
              </w:rPr>
              <w:t>.</w:t>
            </w:r>
          </w:p>
          <w:p w:rsidR="00427B08" w:rsidRDefault="00052FF2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427B08" w:rsidRDefault="00052F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Шихкеримова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Ж.Н.</w:t>
            </w:r>
          </w:p>
          <w:p w:rsidR="00427B08" w:rsidRDefault="00052F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№1 от «01» 092023 г.</w:t>
            </w:r>
          </w:p>
          <w:p w:rsidR="00427B08" w:rsidRDefault="00427B0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427B08" w:rsidRDefault="00052FF2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:rsidR="00427B08" w:rsidRDefault="00052FF2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</w:t>
            </w:r>
            <w:proofErr w:type="gramStart"/>
            <w:r>
              <w:rPr>
                <w:rFonts w:ascii="Times New Roman" w:hAnsi="Times New Roman"/>
                <w:sz w:val="28"/>
              </w:rPr>
              <w:t>.д</w:t>
            </w:r>
            <w:proofErr w:type="gramEnd"/>
            <w:r>
              <w:rPr>
                <w:rFonts w:ascii="Times New Roman" w:hAnsi="Times New Roman"/>
                <w:sz w:val="28"/>
              </w:rPr>
              <w:t>иректора по УВР</w:t>
            </w:r>
          </w:p>
          <w:p w:rsidR="00427B08" w:rsidRDefault="00052FF2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427B08" w:rsidRDefault="00052F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Исмаилов А.М.</w:t>
            </w:r>
          </w:p>
          <w:p w:rsidR="00427B08" w:rsidRDefault="00052F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№189-А от «01» 092023 г.</w:t>
            </w:r>
          </w:p>
          <w:p w:rsidR="00427B08" w:rsidRDefault="00427B0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427B08" w:rsidRDefault="00052FF2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:rsidR="00427B08" w:rsidRDefault="00052FF2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</w:t>
            </w:r>
          </w:p>
          <w:p w:rsidR="00427B08" w:rsidRDefault="00052FF2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427B08" w:rsidRDefault="00052F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Шихкеримов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Ф.Ш.</w:t>
            </w:r>
          </w:p>
          <w:p w:rsidR="00427B08" w:rsidRDefault="00052F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№189-А от «01» 092023 г.</w:t>
            </w:r>
          </w:p>
          <w:p w:rsidR="00427B08" w:rsidRDefault="00427B0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27B08" w:rsidRDefault="00427B08">
      <w:pPr>
        <w:spacing w:after="0"/>
        <w:ind w:left="120"/>
      </w:pPr>
    </w:p>
    <w:p w:rsidR="00427B08" w:rsidRDefault="00052FF2">
      <w:pPr>
        <w:spacing w:after="0"/>
        <w:ind w:left="120"/>
      </w:pPr>
      <w:r>
        <w:rPr>
          <w:rFonts w:ascii="Times New Roman" w:hAnsi="Times New Roman"/>
          <w:sz w:val="28"/>
        </w:rPr>
        <w:t>‌</w:t>
      </w:r>
    </w:p>
    <w:p w:rsidR="00427B08" w:rsidRDefault="00427B08">
      <w:pPr>
        <w:spacing w:after="0"/>
        <w:ind w:left="120"/>
      </w:pPr>
    </w:p>
    <w:p w:rsidR="00427B08" w:rsidRDefault="00427B08">
      <w:pPr>
        <w:spacing w:after="0"/>
        <w:ind w:left="120"/>
      </w:pPr>
    </w:p>
    <w:p w:rsidR="00427B08" w:rsidRDefault="00427B08">
      <w:pPr>
        <w:spacing w:after="0"/>
        <w:ind w:left="120"/>
      </w:pPr>
    </w:p>
    <w:p w:rsidR="00427B08" w:rsidRDefault="00052FF2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427B08" w:rsidRDefault="00052FF2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>(ID 3755103)</w:t>
      </w:r>
    </w:p>
    <w:p w:rsidR="00427B08" w:rsidRDefault="00427B08">
      <w:pPr>
        <w:spacing w:after="0"/>
        <w:ind w:left="120"/>
        <w:jc w:val="center"/>
      </w:pPr>
    </w:p>
    <w:p w:rsidR="00427B08" w:rsidRDefault="00052FF2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«Физическая культура» (Вариант 2)</w:t>
      </w:r>
    </w:p>
    <w:p w:rsidR="00427B08" w:rsidRDefault="00052FF2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 xml:space="preserve">для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3 класса</w:t>
      </w:r>
    </w:p>
    <w:p w:rsidR="00427B08" w:rsidRDefault="00427B08">
      <w:pPr>
        <w:spacing w:after="0"/>
        <w:ind w:left="120"/>
        <w:jc w:val="center"/>
      </w:pPr>
    </w:p>
    <w:p w:rsidR="00427B08" w:rsidRDefault="00427B08">
      <w:pPr>
        <w:spacing w:after="0"/>
        <w:ind w:left="120"/>
        <w:jc w:val="center"/>
      </w:pPr>
    </w:p>
    <w:p w:rsidR="00427B08" w:rsidRDefault="00427B08">
      <w:pPr>
        <w:spacing w:after="0"/>
        <w:ind w:left="120"/>
        <w:jc w:val="center"/>
      </w:pPr>
    </w:p>
    <w:p w:rsidR="00427B08" w:rsidRDefault="00427B08">
      <w:pPr>
        <w:spacing w:after="0"/>
        <w:ind w:left="120"/>
        <w:jc w:val="center"/>
      </w:pPr>
    </w:p>
    <w:p w:rsidR="00427B08" w:rsidRDefault="00427B08">
      <w:pPr>
        <w:spacing w:after="0"/>
        <w:ind w:left="120"/>
        <w:jc w:val="center"/>
      </w:pPr>
    </w:p>
    <w:p w:rsidR="00427B08" w:rsidRDefault="00427B08">
      <w:pPr>
        <w:spacing w:after="0"/>
        <w:ind w:left="120"/>
        <w:jc w:val="center"/>
      </w:pPr>
    </w:p>
    <w:p w:rsidR="00427B08" w:rsidRDefault="00427B08">
      <w:pPr>
        <w:spacing w:after="0"/>
        <w:ind w:left="120"/>
        <w:jc w:val="center"/>
      </w:pPr>
    </w:p>
    <w:p w:rsidR="00427B08" w:rsidRDefault="00427B08">
      <w:pPr>
        <w:spacing w:after="0"/>
        <w:ind w:left="120"/>
        <w:jc w:val="center"/>
      </w:pPr>
    </w:p>
    <w:p w:rsidR="00427B08" w:rsidRDefault="00427B08">
      <w:pPr>
        <w:spacing w:after="0"/>
        <w:ind w:left="120"/>
        <w:jc w:val="center"/>
      </w:pPr>
    </w:p>
    <w:p w:rsidR="00427B08" w:rsidRDefault="00427B08">
      <w:pPr>
        <w:spacing w:after="0"/>
        <w:ind w:left="120"/>
        <w:jc w:val="center"/>
      </w:pPr>
    </w:p>
    <w:p w:rsidR="00427B08" w:rsidRDefault="00427B08">
      <w:pPr>
        <w:spacing w:after="0"/>
        <w:ind w:left="120"/>
        <w:jc w:val="center"/>
      </w:pPr>
    </w:p>
    <w:p w:rsidR="00427B08" w:rsidRDefault="00427B08">
      <w:pPr>
        <w:spacing w:after="0"/>
        <w:ind w:left="120"/>
        <w:jc w:val="center"/>
      </w:pPr>
    </w:p>
    <w:p w:rsidR="00427B08" w:rsidRDefault="00427B08">
      <w:pPr>
        <w:spacing w:after="0"/>
        <w:ind w:left="120"/>
        <w:jc w:val="center"/>
      </w:pPr>
    </w:p>
    <w:p w:rsidR="00427B08" w:rsidRDefault="00427B08">
      <w:pPr>
        <w:spacing w:after="0"/>
        <w:ind w:left="120"/>
        <w:jc w:val="center"/>
      </w:pPr>
    </w:p>
    <w:p w:rsidR="00427B08" w:rsidRDefault="00427B08">
      <w:pPr>
        <w:spacing w:after="0"/>
        <w:ind w:left="120"/>
        <w:jc w:val="center"/>
      </w:pPr>
    </w:p>
    <w:p w:rsidR="00427B08" w:rsidRDefault="00427B08">
      <w:pPr>
        <w:spacing w:after="0"/>
        <w:ind w:left="120"/>
        <w:jc w:val="center"/>
      </w:pPr>
    </w:p>
    <w:p w:rsidR="00427B08" w:rsidRDefault="00427B08">
      <w:pPr>
        <w:spacing w:after="0"/>
        <w:ind w:left="-589"/>
        <w:jc w:val="center"/>
      </w:pPr>
    </w:p>
    <w:p w:rsidR="00427B08" w:rsidRDefault="00052FF2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>​</w:t>
      </w:r>
      <w:bookmarkStart w:id="3" w:name="a138e01f-71ee-4195-a132-95a500e7f996"/>
      <w:r>
        <w:rPr>
          <w:rFonts w:ascii="Times New Roman" w:hAnsi="Times New Roman"/>
          <w:b/>
          <w:sz w:val="28"/>
        </w:rPr>
        <w:t>с</w:t>
      </w:r>
      <w:proofErr w:type="gramStart"/>
      <w:r>
        <w:rPr>
          <w:rFonts w:ascii="Times New Roman" w:hAnsi="Times New Roman"/>
          <w:b/>
          <w:sz w:val="28"/>
        </w:rPr>
        <w:t>.И</w:t>
      </w:r>
      <w:proofErr w:type="gramEnd"/>
      <w:r>
        <w:rPr>
          <w:rFonts w:ascii="Times New Roman" w:hAnsi="Times New Roman"/>
          <w:b/>
          <w:sz w:val="28"/>
        </w:rPr>
        <w:t xml:space="preserve">кра </w:t>
      </w:r>
      <w:bookmarkEnd w:id="3"/>
      <w:r>
        <w:rPr>
          <w:rFonts w:ascii="Times New Roman" w:hAnsi="Times New Roman"/>
          <w:b/>
          <w:sz w:val="28"/>
        </w:rPr>
        <w:t xml:space="preserve">‌ </w:t>
      </w:r>
      <w:bookmarkStart w:id="4" w:name="a612539e-b3c8-455e-88a4-bebacddb4762"/>
      <w:r>
        <w:rPr>
          <w:rFonts w:ascii="Times New Roman" w:hAnsi="Times New Roman"/>
          <w:b/>
          <w:sz w:val="28"/>
        </w:rPr>
        <w:t>2023 г.</w:t>
      </w:r>
      <w:bookmarkEnd w:id="4"/>
      <w:r>
        <w:rPr>
          <w:rFonts w:ascii="Times New Roman" w:hAnsi="Times New Roman"/>
          <w:b/>
          <w:sz w:val="28"/>
        </w:rPr>
        <w:t>‌</w:t>
      </w:r>
      <w:r>
        <w:rPr>
          <w:rFonts w:ascii="Times New Roman" w:hAnsi="Times New Roman"/>
          <w:sz w:val="28"/>
        </w:rPr>
        <w:t>​</w:t>
      </w:r>
    </w:p>
    <w:p w:rsidR="00427B08" w:rsidRDefault="00427B08">
      <w:pPr>
        <w:sectPr w:rsidR="00427B08">
          <w:pgSz w:w="11906" w:h="16383"/>
          <w:pgMar w:top="1134" w:right="850" w:bottom="1134" w:left="1701" w:header="720" w:footer="720" w:gutter="0"/>
          <w:cols w:space="720"/>
        </w:sectPr>
      </w:pPr>
    </w:p>
    <w:p w:rsidR="00427B08" w:rsidRDefault="00052FF2" w:rsidP="00052FF2">
      <w:pPr>
        <w:spacing w:after="0"/>
        <w:ind w:left="120"/>
        <w:jc w:val="center"/>
      </w:pPr>
      <w:bookmarkStart w:id="5" w:name="block-28404011"/>
      <w:bookmarkEnd w:id="0"/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427B08" w:rsidRDefault="00427B08">
      <w:pPr>
        <w:spacing w:after="0"/>
        <w:ind w:left="120"/>
        <w:jc w:val="both"/>
      </w:pPr>
    </w:p>
    <w:p w:rsidR="00427B08" w:rsidRDefault="00052FF2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>
        <w:rPr>
          <w:rFonts w:ascii="Times New Roman" w:hAnsi="Times New Roman"/>
          <w:sz w:val="28"/>
        </w:rPr>
        <w:t>социокультурного</w:t>
      </w:r>
      <w:proofErr w:type="spellEnd"/>
      <w:r>
        <w:rPr>
          <w:rFonts w:ascii="Times New Roman" w:hAnsi="Times New Roman"/>
          <w:sz w:val="28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>
        <w:rPr>
          <w:rFonts w:ascii="Times New Roman" w:hAnsi="Times New Roman"/>
          <w:sz w:val="28"/>
        </w:rPr>
        <w:t>прикладно-ориентированной</w:t>
      </w:r>
      <w:proofErr w:type="spellEnd"/>
      <w:r>
        <w:rPr>
          <w:rFonts w:ascii="Times New Roman" w:hAnsi="Times New Roman"/>
          <w:sz w:val="28"/>
        </w:rPr>
        <w:t xml:space="preserve"> направленности. </w:t>
      </w:r>
    </w:p>
    <w:p w:rsidR="00427B08" w:rsidRDefault="00052FF2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 xml:space="preserve"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</w:t>
      </w:r>
      <w:r>
        <w:rPr>
          <w:rFonts w:ascii="Times New Roman" w:hAnsi="Times New Roman"/>
          <w:sz w:val="28"/>
        </w:rPr>
        <w:lastRenderedPageBreak/>
        <w:t>физическим упражнениям разной функциональной направленности.</w:t>
      </w:r>
      <w:proofErr w:type="gramEnd"/>
      <w:r>
        <w:rPr>
          <w:rFonts w:ascii="Times New Roman" w:hAnsi="Times New Roman"/>
          <w:sz w:val="28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>
        <w:rPr>
          <w:rFonts w:ascii="Times New Roman" w:hAnsi="Times New Roman"/>
          <w:sz w:val="28"/>
        </w:rPr>
        <w:t>личностно-деятельностного</w:t>
      </w:r>
      <w:proofErr w:type="spellEnd"/>
      <w:r>
        <w:rPr>
          <w:rFonts w:ascii="Times New Roman" w:hAnsi="Times New Roman"/>
          <w:sz w:val="28"/>
        </w:rPr>
        <w:t xml:space="preserve"> подхода, ориентирующие педагогический процесс на развитие целостной личности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. Как и любая деятельность, она включает в себя </w:t>
      </w:r>
      <w:proofErr w:type="gramStart"/>
      <w:r>
        <w:rPr>
          <w:rFonts w:ascii="Times New Roman" w:hAnsi="Times New Roman"/>
          <w:sz w:val="28"/>
        </w:rPr>
        <w:t>информационный</w:t>
      </w:r>
      <w:proofErr w:type="gram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операциональный</w:t>
      </w:r>
      <w:proofErr w:type="spellEnd"/>
      <w:r>
        <w:rPr>
          <w:rFonts w:ascii="Times New Roman" w:hAnsi="Times New Roman"/>
          <w:sz w:val="28"/>
        </w:rPr>
        <w:t xml:space="preserve"> и </w:t>
      </w:r>
      <w:proofErr w:type="spellStart"/>
      <w:r>
        <w:rPr>
          <w:rFonts w:ascii="Times New Roman" w:hAnsi="Times New Roman"/>
          <w:sz w:val="28"/>
        </w:rPr>
        <w:t>мотивационно-процессуальный</w:t>
      </w:r>
      <w:proofErr w:type="spellEnd"/>
      <w:r>
        <w:rPr>
          <w:rFonts w:ascii="Times New Roman" w:hAnsi="Times New Roman"/>
          <w:sz w:val="28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 целях усиления мотивационной составляющей учебного предмета и </w:t>
      </w:r>
      <w:proofErr w:type="gramStart"/>
      <w:r>
        <w:rPr>
          <w:rFonts w:ascii="Times New Roman" w:hAnsi="Times New Roman"/>
          <w:sz w:val="28"/>
        </w:rPr>
        <w:t>подготовки</w:t>
      </w:r>
      <w:proofErr w:type="gramEnd"/>
      <w:r>
        <w:rPr>
          <w:rFonts w:ascii="Times New Roman" w:hAnsi="Times New Roman"/>
          <w:sz w:val="28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>
        <w:rPr>
          <w:rFonts w:ascii="Times New Roman" w:hAnsi="Times New Roman"/>
          <w:sz w:val="28"/>
        </w:rPr>
        <w:t>Прикладно-ориентированная</w:t>
      </w:r>
      <w:proofErr w:type="spellEnd"/>
      <w:r>
        <w:rPr>
          <w:rFonts w:ascii="Times New Roman" w:hAnsi="Times New Roman"/>
          <w:sz w:val="28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 модуля «</w:t>
      </w:r>
      <w:proofErr w:type="spellStart"/>
      <w:r>
        <w:rPr>
          <w:rFonts w:ascii="Times New Roman" w:hAnsi="Times New Roman"/>
          <w:sz w:val="28"/>
        </w:rPr>
        <w:t>Прикладно-ориентированная</w:t>
      </w:r>
      <w:proofErr w:type="spellEnd"/>
      <w:r>
        <w:rPr>
          <w:rFonts w:ascii="Times New Roman" w:hAnsi="Times New Roman"/>
          <w:sz w:val="28"/>
        </w:rPr>
        <w:t xml:space="preserve"> физическая культура» обеспечивается программами по видам спорта, которые могут </w:t>
      </w:r>
      <w:r>
        <w:rPr>
          <w:rFonts w:ascii="Times New Roman" w:hAnsi="Times New Roman"/>
          <w:sz w:val="28"/>
        </w:rPr>
        <w:lastRenderedPageBreak/>
        <w:t>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>
        <w:rPr>
          <w:rFonts w:ascii="Times New Roman" w:hAnsi="Times New Roman"/>
          <w:sz w:val="28"/>
        </w:rPr>
        <w:t>Прикладно-ориентированная</w:t>
      </w:r>
      <w:proofErr w:type="spellEnd"/>
      <w:r>
        <w:rPr>
          <w:rFonts w:ascii="Times New Roman" w:hAnsi="Times New Roman"/>
          <w:sz w:val="28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Планируемые результаты включают в себя личностные, </w:t>
      </w:r>
      <w:proofErr w:type="spellStart"/>
      <w:r>
        <w:rPr>
          <w:rFonts w:ascii="Times New Roman" w:hAnsi="Times New Roman"/>
          <w:sz w:val="28"/>
        </w:rPr>
        <w:t>метапредметные</w:t>
      </w:r>
      <w:proofErr w:type="spellEnd"/>
      <w:r>
        <w:rPr>
          <w:rFonts w:ascii="Times New Roman" w:hAnsi="Times New Roman"/>
          <w:sz w:val="28"/>
        </w:rPr>
        <w:t xml:space="preserve"> и предметные результаты. 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Результативность освоения учебного предмета </w:t>
      </w:r>
      <w:proofErr w:type="gramStart"/>
      <w:r>
        <w:rPr>
          <w:rFonts w:ascii="Times New Roman" w:hAnsi="Times New Roman"/>
          <w:sz w:val="28"/>
        </w:rPr>
        <w:t>обучающимися</w:t>
      </w:r>
      <w:proofErr w:type="gramEnd"/>
      <w:r>
        <w:rPr>
          <w:rFonts w:ascii="Times New Roman" w:hAnsi="Times New Roman"/>
          <w:sz w:val="28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427B08" w:rsidRDefault="00052FF2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‌</w:t>
      </w:r>
      <w:bookmarkStart w:id="6" w:name="bb146442-f527-41bf-8c2f-d7c56b2bd4b0"/>
      <w:r>
        <w:rPr>
          <w:rFonts w:ascii="Times New Roman" w:hAnsi="Times New Roman"/>
          <w:sz w:val="28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68 часов(2 часа в неделю), в 4 классе – 102 часа (3 часа в неделю).</w:t>
      </w:r>
      <w:bookmarkEnd w:id="6"/>
      <w:r>
        <w:rPr>
          <w:rFonts w:ascii="Times New Roman" w:hAnsi="Times New Roman"/>
          <w:sz w:val="28"/>
        </w:rPr>
        <w:t>‌‌</w:t>
      </w:r>
      <w:proofErr w:type="gramEnd"/>
    </w:p>
    <w:p w:rsidR="00427B08" w:rsidRDefault="00427B08">
      <w:pPr>
        <w:spacing w:after="0"/>
        <w:ind w:left="120"/>
        <w:jc w:val="both"/>
      </w:pPr>
    </w:p>
    <w:p w:rsidR="00427B08" w:rsidRDefault="00427B08">
      <w:pPr>
        <w:sectPr w:rsidR="00427B08">
          <w:pgSz w:w="11906" w:h="16383"/>
          <w:pgMar w:top="1134" w:right="850" w:bottom="1134" w:left="1701" w:header="720" w:footer="720" w:gutter="0"/>
          <w:cols w:space="720"/>
        </w:sectPr>
      </w:pPr>
    </w:p>
    <w:p w:rsidR="00427B08" w:rsidRDefault="00052FF2">
      <w:pPr>
        <w:spacing w:after="0"/>
        <w:ind w:left="120"/>
        <w:jc w:val="both"/>
      </w:pPr>
      <w:bookmarkStart w:id="7" w:name="block-28404009"/>
      <w:bookmarkEnd w:id="5"/>
      <w:r>
        <w:rPr>
          <w:rFonts w:ascii="Times New Roman" w:hAnsi="Times New Roman"/>
          <w:sz w:val="28"/>
        </w:rPr>
        <w:lastRenderedPageBreak/>
        <w:t>​</w:t>
      </w:r>
      <w:r>
        <w:rPr>
          <w:rFonts w:ascii="Times New Roman" w:hAnsi="Times New Roman"/>
          <w:b/>
          <w:sz w:val="28"/>
        </w:rPr>
        <w:t>СОДЕРЖАНИЕ УЧЕБНОГО ПРЕДМЕТА</w:t>
      </w:r>
    </w:p>
    <w:p w:rsidR="00427B08" w:rsidRDefault="00427B08">
      <w:pPr>
        <w:spacing w:after="0"/>
        <w:ind w:left="120"/>
      </w:pPr>
    </w:p>
    <w:p w:rsidR="00427B08" w:rsidRDefault="00427B08">
      <w:pPr>
        <w:spacing w:after="0"/>
        <w:ind w:left="120"/>
        <w:jc w:val="both"/>
      </w:pPr>
    </w:p>
    <w:p w:rsidR="00427B08" w:rsidRDefault="00052FF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3 КЛАСС</w:t>
      </w:r>
    </w:p>
    <w:p w:rsidR="00427B08" w:rsidRDefault="00427B08">
      <w:pPr>
        <w:spacing w:after="0"/>
        <w:ind w:left="120"/>
        <w:jc w:val="both"/>
      </w:pP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b/>
          <w:i/>
          <w:spacing w:val="-2"/>
          <w:sz w:val="28"/>
        </w:rPr>
        <w:t>Знания о физической культуре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spacing w:val="-2"/>
          <w:sz w:val="28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b/>
          <w:i/>
          <w:spacing w:val="-2"/>
          <w:sz w:val="28"/>
        </w:rPr>
        <w:t xml:space="preserve">Способы самостоятельной деятельности 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spacing w:val="-2"/>
          <w:sz w:val="28"/>
        </w:rPr>
        <w:t xml:space="preserve">Виды физических упражнений, используемых на уроках физической культуры: </w:t>
      </w:r>
      <w:proofErr w:type="spellStart"/>
      <w:r>
        <w:rPr>
          <w:rFonts w:ascii="Times New Roman" w:hAnsi="Times New Roman"/>
          <w:spacing w:val="-2"/>
          <w:sz w:val="28"/>
        </w:rPr>
        <w:t>общеразвивающие</w:t>
      </w:r>
      <w:proofErr w:type="spellEnd"/>
      <w:r>
        <w:rPr>
          <w:rFonts w:ascii="Times New Roman" w:hAnsi="Times New Roman"/>
          <w:spacing w:val="-2"/>
          <w:sz w:val="28"/>
        </w:rPr>
        <w:t>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b/>
          <w:i/>
          <w:spacing w:val="-2"/>
          <w:sz w:val="28"/>
        </w:rPr>
        <w:t xml:space="preserve">Физическое совершенствование 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i/>
          <w:spacing w:val="-2"/>
          <w:sz w:val="28"/>
        </w:rPr>
        <w:t xml:space="preserve">Оздоровительная физическая культура 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spacing w:val="-2"/>
          <w:sz w:val="28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i/>
          <w:spacing w:val="-2"/>
          <w:sz w:val="28"/>
        </w:rPr>
        <w:t xml:space="preserve">Спортивно-оздоровительная физическая культура. 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spacing w:val="-2"/>
          <w:sz w:val="28"/>
        </w:rPr>
        <w:t xml:space="preserve">Гимнастика с основами акробатики 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spacing w:val="-2"/>
          <w:sz w:val="28"/>
        </w:rPr>
        <w:t xml:space="preserve">Строевые упражнения в движении </w:t>
      </w:r>
      <w:proofErr w:type="spellStart"/>
      <w:r>
        <w:rPr>
          <w:rFonts w:ascii="Times New Roman" w:hAnsi="Times New Roman"/>
          <w:spacing w:val="-2"/>
          <w:sz w:val="28"/>
        </w:rPr>
        <w:t>противоходом</w:t>
      </w:r>
      <w:proofErr w:type="spellEnd"/>
      <w:r>
        <w:rPr>
          <w:rFonts w:ascii="Times New Roman" w:hAnsi="Times New Roman"/>
          <w:spacing w:val="-2"/>
          <w:sz w:val="28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spacing w:val="-2"/>
          <w:sz w:val="28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spacing w:val="-2"/>
          <w:sz w:val="28"/>
        </w:rPr>
        <w:lastRenderedPageBreak/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spacing w:val="-2"/>
          <w:sz w:val="28"/>
        </w:rPr>
        <w:t xml:space="preserve">Лёгкая атлетика 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spacing w:val="-2"/>
          <w:sz w:val="28"/>
        </w:rPr>
        <w:t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spacing w:val="-2"/>
          <w:sz w:val="28"/>
        </w:rPr>
        <w:t xml:space="preserve">Подвижные и спортивные игры 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spacing w:val="-2"/>
          <w:sz w:val="28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427B08" w:rsidRDefault="00052FF2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spacing w:val="-2"/>
          <w:sz w:val="28"/>
        </w:rPr>
        <w:t>Прикладно-ориентированная</w:t>
      </w:r>
      <w:proofErr w:type="spellEnd"/>
      <w:r>
        <w:rPr>
          <w:rFonts w:ascii="Times New Roman" w:hAnsi="Times New Roman"/>
          <w:i/>
          <w:spacing w:val="-2"/>
          <w:sz w:val="28"/>
        </w:rPr>
        <w:t xml:space="preserve"> физическая культура. 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spacing w:val="-2"/>
          <w:sz w:val="28"/>
        </w:rPr>
        <w:t>Развитие основных физических каче</w:t>
      </w:r>
      <w:proofErr w:type="gramStart"/>
      <w:r>
        <w:rPr>
          <w:rFonts w:ascii="Times New Roman" w:hAnsi="Times New Roman"/>
          <w:spacing w:val="-2"/>
          <w:sz w:val="28"/>
        </w:rPr>
        <w:t>ств ср</w:t>
      </w:r>
      <w:proofErr w:type="gramEnd"/>
      <w:r>
        <w:rPr>
          <w:rFonts w:ascii="Times New Roman" w:hAnsi="Times New Roman"/>
          <w:spacing w:val="-2"/>
          <w:sz w:val="28"/>
        </w:rPr>
        <w:t xml:space="preserve">едствами базовых видов спорта. Подготовка к выполнению нормативных требований комплекса ГТО. </w:t>
      </w:r>
    </w:p>
    <w:p w:rsidR="00427B08" w:rsidRDefault="00427B08">
      <w:pPr>
        <w:spacing w:after="0"/>
        <w:ind w:left="120"/>
      </w:pP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.</w:t>
      </w:r>
    </w:p>
    <w:p w:rsidR="00427B08" w:rsidRDefault="00427B08">
      <w:pPr>
        <w:sectPr w:rsidR="00427B08">
          <w:pgSz w:w="11906" w:h="16383"/>
          <w:pgMar w:top="1134" w:right="850" w:bottom="1134" w:left="1701" w:header="720" w:footer="720" w:gutter="0"/>
          <w:cols w:space="720"/>
        </w:sectPr>
      </w:pPr>
    </w:p>
    <w:p w:rsidR="00427B08" w:rsidRDefault="00052FF2">
      <w:pPr>
        <w:spacing w:after="0"/>
        <w:ind w:left="120"/>
        <w:jc w:val="both"/>
      </w:pPr>
      <w:bookmarkStart w:id="8" w:name="block-28404010"/>
      <w:bookmarkEnd w:id="7"/>
      <w:r>
        <w:rPr>
          <w:rFonts w:ascii="Times New Roman" w:hAnsi="Times New Roman"/>
          <w:b/>
          <w:sz w:val="28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427B08" w:rsidRDefault="00427B08">
      <w:pPr>
        <w:spacing w:after="0"/>
        <w:ind w:firstLine="600"/>
        <w:jc w:val="both"/>
      </w:pPr>
    </w:p>
    <w:p w:rsidR="00427B08" w:rsidRDefault="00427B08">
      <w:pPr>
        <w:spacing w:after="0"/>
        <w:ind w:left="120"/>
      </w:pPr>
    </w:p>
    <w:p w:rsidR="00427B08" w:rsidRDefault="00052FF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ЛИЧНОСТНЫЕ РЕЗУЛЬТАТЫ</w:t>
      </w:r>
    </w:p>
    <w:p w:rsidR="00427B08" w:rsidRDefault="00427B08">
      <w:pPr>
        <w:spacing w:after="0"/>
        <w:ind w:left="120"/>
        <w:jc w:val="both"/>
      </w:pP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>
        <w:rPr>
          <w:rFonts w:ascii="Times New Roman" w:hAnsi="Times New Roman"/>
          <w:sz w:val="28"/>
        </w:rPr>
        <w:t>социокультурными</w:t>
      </w:r>
      <w:proofErr w:type="spellEnd"/>
      <w:r>
        <w:rPr>
          <w:rFonts w:ascii="Times New Roman" w:hAnsi="Times New Roman"/>
          <w:sz w:val="28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 результате изучения физической культуры на уровне начального общего образования </w:t>
      </w:r>
      <w:proofErr w:type="gramStart"/>
      <w:r>
        <w:rPr>
          <w:rFonts w:ascii="Times New Roman" w:hAnsi="Times New Roman"/>
          <w:sz w:val="28"/>
        </w:rPr>
        <w:t>у</w:t>
      </w:r>
      <w:proofErr w:type="gramEnd"/>
      <w:r>
        <w:rPr>
          <w:rFonts w:ascii="Times New Roman" w:hAnsi="Times New Roman"/>
          <w:sz w:val="28"/>
        </w:rPr>
        <w:t xml:space="preserve"> обучающегося будут сформированы следующие личностные результаты: </w:t>
      </w:r>
    </w:p>
    <w:p w:rsidR="00427B08" w:rsidRDefault="00052FF2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427B08" w:rsidRDefault="00052FF2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427B08" w:rsidRDefault="00052FF2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427B08" w:rsidRDefault="00052FF2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427B08" w:rsidRDefault="00052FF2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стремление к формированию культуры здоровья, соблюдению правил здорового образа жизни; </w:t>
      </w:r>
    </w:p>
    <w:p w:rsidR="00427B08" w:rsidRDefault="00052FF2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427B08" w:rsidRDefault="00427B08">
      <w:pPr>
        <w:spacing w:after="0"/>
        <w:ind w:left="120"/>
      </w:pPr>
    </w:p>
    <w:p w:rsidR="00427B08" w:rsidRDefault="00427B08">
      <w:pPr>
        <w:spacing w:after="0"/>
        <w:ind w:left="120"/>
        <w:jc w:val="both"/>
      </w:pPr>
    </w:p>
    <w:p w:rsidR="00427B08" w:rsidRDefault="00052FF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МЕТАПРЕДМЕТНЫЕ РЕЗУЛЬТАТЫ</w:t>
      </w:r>
    </w:p>
    <w:p w:rsidR="00427B08" w:rsidRDefault="00427B08">
      <w:pPr>
        <w:spacing w:after="0"/>
        <w:ind w:left="120"/>
        <w:jc w:val="both"/>
      </w:pP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К концу обучения в</w:t>
      </w:r>
      <w:r>
        <w:rPr>
          <w:rFonts w:ascii="Times New Roman" w:hAnsi="Times New Roman"/>
          <w:b/>
          <w:sz w:val="28"/>
        </w:rPr>
        <w:t xml:space="preserve">3 </w:t>
      </w:r>
      <w:proofErr w:type="gramStart"/>
      <w:r>
        <w:rPr>
          <w:rFonts w:ascii="Times New Roman" w:hAnsi="Times New Roman"/>
          <w:b/>
          <w:sz w:val="28"/>
        </w:rPr>
        <w:t>классе</w:t>
      </w:r>
      <w:proofErr w:type="gramEnd"/>
      <w:r>
        <w:rPr>
          <w:rFonts w:ascii="Times New Roman" w:hAnsi="Times New Roman"/>
          <w:sz w:val="28"/>
        </w:rPr>
        <w:t xml:space="preserve"> у обучающегося будут сформированы следующие универсальные учебные действия.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lastRenderedPageBreak/>
        <w:t>Познавательные универсальные учебные действия</w:t>
      </w:r>
      <w:r>
        <w:rPr>
          <w:rFonts w:ascii="Times New Roman" w:hAnsi="Times New Roman"/>
          <w:sz w:val="28"/>
        </w:rPr>
        <w:t xml:space="preserve">: </w:t>
      </w:r>
    </w:p>
    <w:p w:rsidR="00427B08" w:rsidRDefault="00052FF2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427B08" w:rsidRDefault="00052FF2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427B08" w:rsidRDefault="00052FF2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427B08" w:rsidRDefault="00052FF2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427B08" w:rsidRDefault="00052FF2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sz w:val="28"/>
        </w:rPr>
        <w:t xml:space="preserve">: </w:t>
      </w:r>
    </w:p>
    <w:p w:rsidR="00427B08" w:rsidRDefault="00052FF2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427B08" w:rsidRDefault="00052FF2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427B08" w:rsidRDefault="00052FF2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427B08" w:rsidRDefault="00052FF2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sz w:val="28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sz w:val="28"/>
        </w:rPr>
        <w:t>:</w:t>
      </w:r>
    </w:p>
    <w:p w:rsidR="00427B08" w:rsidRDefault="00052FF2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427B08" w:rsidRDefault="00052FF2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427B08" w:rsidRDefault="00052FF2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sz w:val="28"/>
        </w:rPr>
        <w:t>оценивать сложность возникающих игровых задач, предлагать их совместное коллективное решение.</w:t>
      </w:r>
    </w:p>
    <w:p w:rsidR="00427B08" w:rsidRDefault="00427B08">
      <w:pPr>
        <w:spacing w:after="0"/>
        <w:ind w:left="120"/>
      </w:pPr>
    </w:p>
    <w:p w:rsidR="00427B08" w:rsidRDefault="00427B08">
      <w:pPr>
        <w:spacing w:after="0"/>
        <w:ind w:left="120"/>
        <w:jc w:val="both"/>
      </w:pPr>
    </w:p>
    <w:p w:rsidR="00427B08" w:rsidRDefault="00052FF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ПРЕДМЕТНЫЕ РЕЗУЛЬТАТЫ</w:t>
      </w:r>
    </w:p>
    <w:p w:rsidR="00427B08" w:rsidRDefault="00052FF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3 КЛАСС</w:t>
      </w:r>
    </w:p>
    <w:p w:rsidR="00427B08" w:rsidRDefault="00052FF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К концу обучения в</w:t>
      </w:r>
      <w:r>
        <w:rPr>
          <w:rFonts w:ascii="Times New Roman" w:hAnsi="Times New Roman"/>
          <w:b/>
          <w:sz w:val="28"/>
        </w:rPr>
        <w:t xml:space="preserve"> 3 классе</w:t>
      </w:r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обучающийся</w:t>
      </w:r>
      <w:proofErr w:type="gramEnd"/>
      <w:r>
        <w:rPr>
          <w:rFonts w:ascii="Times New Roman" w:hAnsi="Times New Roman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427B08" w:rsidRDefault="00052FF2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sz w:val="28"/>
        </w:rPr>
        <w:lastRenderedPageBreak/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427B08" w:rsidRDefault="00052FF2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демонстрировать примеры упражнений </w:t>
      </w:r>
      <w:proofErr w:type="spellStart"/>
      <w:r>
        <w:rPr>
          <w:rFonts w:ascii="Times New Roman" w:hAnsi="Times New Roman"/>
          <w:sz w:val="28"/>
        </w:rPr>
        <w:t>общеразвивающей</w:t>
      </w:r>
      <w:proofErr w:type="spellEnd"/>
      <w:r>
        <w:rPr>
          <w:rFonts w:ascii="Times New Roman" w:hAnsi="Times New Roman"/>
          <w:sz w:val="28"/>
        </w:rPr>
        <w:t xml:space="preserve">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427B08" w:rsidRDefault="00052FF2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427B08" w:rsidRDefault="00052FF2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sz w:val="28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427B08" w:rsidRDefault="00052FF2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выполнять движение </w:t>
      </w:r>
      <w:proofErr w:type="spellStart"/>
      <w:r>
        <w:rPr>
          <w:rFonts w:ascii="Times New Roman" w:hAnsi="Times New Roman"/>
          <w:sz w:val="28"/>
        </w:rPr>
        <w:t>противоходом</w:t>
      </w:r>
      <w:proofErr w:type="spellEnd"/>
      <w:r>
        <w:rPr>
          <w:rFonts w:ascii="Times New Roman" w:hAnsi="Times New Roman"/>
          <w:sz w:val="28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427B08" w:rsidRDefault="00052FF2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427B08" w:rsidRDefault="00052FF2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427B08" w:rsidRDefault="00052FF2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демонстрировать прыжки через скакалку на двух ногах и попеременно на правой и левой ноге; </w:t>
      </w:r>
    </w:p>
    <w:p w:rsidR="00427B08" w:rsidRDefault="00052FF2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демонстрировать упражнения ритмической гимнастики, движения танцев галоп и полька; </w:t>
      </w:r>
    </w:p>
    <w:p w:rsidR="00427B08" w:rsidRDefault="00052FF2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>
        <w:rPr>
          <w:rFonts w:ascii="Times New Roman" w:hAnsi="Times New Roman"/>
          <w:sz w:val="28"/>
        </w:rPr>
        <w:t>положения</w:t>
      </w:r>
      <w:proofErr w:type="gramEnd"/>
      <w:r>
        <w:rPr>
          <w:rFonts w:ascii="Times New Roman" w:hAnsi="Times New Roman"/>
          <w:sz w:val="28"/>
        </w:rPr>
        <w:t xml:space="preserve"> сидя и стоя; </w:t>
      </w:r>
    </w:p>
    <w:p w:rsidR="00427B08" w:rsidRDefault="00052FF2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передвигаться на лыжах одновременным </w:t>
      </w:r>
      <w:proofErr w:type="spellStart"/>
      <w:r>
        <w:rPr>
          <w:rFonts w:ascii="Times New Roman" w:hAnsi="Times New Roman"/>
          <w:sz w:val="28"/>
        </w:rPr>
        <w:t>двухшажным</w:t>
      </w:r>
      <w:proofErr w:type="spellEnd"/>
      <w:r>
        <w:rPr>
          <w:rFonts w:ascii="Times New Roman" w:hAnsi="Times New Roman"/>
          <w:sz w:val="28"/>
        </w:rPr>
        <w:t xml:space="preserve"> ходом, спускаться с пологого склона в стойке лыжника и тормозить плугом; </w:t>
      </w:r>
    </w:p>
    <w:p w:rsidR="00427B08" w:rsidRDefault="00052FF2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427B08" w:rsidRDefault="00052FF2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выполнять упражнения на развитие физических качеств, демонстрировать приросты в их показателях. </w:t>
      </w:r>
    </w:p>
    <w:p w:rsidR="00427B08" w:rsidRDefault="00427B08">
      <w:pPr>
        <w:spacing w:after="0"/>
        <w:ind w:left="120"/>
      </w:pPr>
    </w:p>
    <w:p w:rsidR="00427B08" w:rsidRDefault="00427B08">
      <w:pPr>
        <w:spacing w:after="0"/>
        <w:ind w:left="120"/>
        <w:jc w:val="both"/>
      </w:pPr>
    </w:p>
    <w:p w:rsidR="00427B08" w:rsidRDefault="00427B08">
      <w:pPr>
        <w:sectPr w:rsidR="00427B08">
          <w:pgSz w:w="11906" w:h="16383"/>
          <w:pgMar w:top="425" w:right="850" w:bottom="850" w:left="850" w:header="720" w:footer="720" w:gutter="0"/>
          <w:cols w:space="720"/>
        </w:sectPr>
      </w:pPr>
    </w:p>
    <w:p w:rsidR="00427B08" w:rsidRDefault="00052FF2">
      <w:pPr>
        <w:spacing w:after="0"/>
        <w:ind w:left="120"/>
      </w:pPr>
      <w:bookmarkStart w:id="9" w:name="block-28404005"/>
      <w:bookmarkEnd w:id="8"/>
      <w:r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:rsidR="00427B08" w:rsidRDefault="00052FF2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3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"/>
        <w:gridCol w:w="2288"/>
        <w:gridCol w:w="1045"/>
        <w:gridCol w:w="198"/>
        <w:gridCol w:w="993"/>
        <w:gridCol w:w="587"/>
        <w:gridCol w:w="830"/>
        <w:gridCol w:w="1985"/>
        <w:gridCol w:w="3543"/>
      </w:tblGrid>
      <w:tr w:rsidR="00427B08" w:rsidTr="00C108AD">
        <w:trPr>
          <w:trHeight w:val="3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427B08" w:rsidRDefault="00427B0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427B08" w:rsidRDefault="00427B08">
            <w:pPr>
              <w:spacing w:after="0"/>
              <w:ind w:left="135"/>
            </w:pPr>
          </w:p>
        </w:tc>
        <w:tc>
          <w:tcPr>
            <w:tcW w:w="5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427B08" w:rsidRDefault="00427B08">
            <w:pPr>
              <w:spacing w:after="0"/>
              <w:ind w:left="135"/>
            </w:pPr>
          </w:p>
        </w:tc>
      </w:tr>
      <w:tr w:rsidR="00427B08" w:rsidTr="00C108AD">
        <w:trPr>
          <w:trHeight w:val="79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/>
        </w:tc>
        <w:tc>
          <w:tcPr>
            <w:tcW w:w="2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/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427B08" w:rsidRDefault="00427B08">
            <w:pPr>
              <w:spacing w:after="0"/>
              <w:ind w:left="135"/>
            </w:pP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427B08" w:rsidRDefault="00427B08">
            <w:pPr>
              <w:spacing w:after="0"/>
              <w:ind w:left="135"/>
            </w:pP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427B08" w:rsidRDefault="00427B08">
            <w:pPr>
              <w:spacing w:after="0"/>
              <w:ind w:left="135"/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/>
        </w:tc>
      </w:tr>
      <w:tr w:rsidR="00427B08" w:rsidTr="00052FF2">
        <w:trPr>
          <w:trHeight w:val="300"/>
        </w:trPr>
        <w:tc>
          <w:tcPr>
            <w:tcW w:w="120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1.Знания о физической культуре</w:t>
            </w:r>
          </w:p>
        </w:tc>
      </w:tr>
      <w:tr w:rsidR="00427B08" w:rsidTr="00C108AD">
        <w:trPr>
          <w:trHeight w:val="99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C46138">
            <w:pPr>
              <w:spacing w:after="0"/>
              <w:ind w:left="135"/>
            </w:pPr>
            <w:hyperlink r:id="rId7" w:history="1">
              <w:r w:rsidR="00052FF2">
                <w:rPr>
                  <w:rFonts w:ascii="Times New Roman" w:hAnsi="Times New Roman"/>
                  <w:color w:val="0000FF"/>
                  <w:u w:val="single"/>
                </w:rPr>
                <w:t>http://www.school.edu/</w:t>
              </w:r>
            </w:hyperlink>
          </w:p>
        </w:tc>
      </w:tr>
      <w:tr w:rsidR="00427B08" w:rsidTr="00052FF2">
        <w:trPr>
          <w:trHeight w:val="300"/>
        </w:trPr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81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/>
        </w:tc>
      </w:tr>
      <w:tr w:rsidR="00427B08" w:rsidTr="00052FF2">
        <w:trPr>
          <w:trHeight w:val="300"/>
        </w:trPr>
        <w:tc>
          <w:tcPr>
            <w:tcW w:w="120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2.Способы самостоятельной деятельности</w:t>
            </w:r>
          </w:p>
        </w:tc>
      </w:tr>
      <w:tr w:rsidR="00427B08" w:rsidTr="00C108AD">
        <w:trPr>
          <w:trHeight w:val="136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C46138">
            <w:pPr>
              <w:spacing w:after="0"/>
              <w:ind w:left="135"/>
            </w:pPr>
            <w:hyperlink r:id="rId8" w:history="1">
              <w:r w:rsidR="00052FF2">
                <w:rPr>
                  <w:rFonts w:ascii="Times New Roman" w:hAnsi="Times New Roman"/>
                  <w:color w:val="0000FF"/>
                  <w:u w:val="single"/>
                </w:rPr>
                <w:t>http://www.school.edu.ru/</w:t>
              </w:r>
            </w:hyperlink>
          </w:p>
        </w:tc>
      </w:tr>
      <w:tr w:rsidR="00427B08" w:rsidTr="00C108AD">
        <w:trPr>
          <w:trHeight w:val="136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C46138">
            <w:pPr>
              <w:spacing w:after="0"/>
              <w:ind w:left="135"/>
            </w:pPr>
            <w:hyperlink r:id="rId9" w:history="1">
              <w:r w:rsidR="00052FF2">
                <w:rPr>
                  <w:rFonts w:ascii="Times New Roman" w:hAnsi="Times New Roman"/>
                  <w:color w:val="0000FF"/>
                  <w:u w:val="single"/>
                </w:rPr>
                <w:t>http://www.school.edu.ru/</w:t>
              </w:r>
            </w:hyperlink>
          </w:p>
        </w:tc>
      </w:tr>
      <w:tr w:rsidR="00427B08" w:rsidTr="00C108AD">
        <w:trPr>
          <w:trHeight w:val="5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Физическая нагрузка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C46138">
            <w:pPr>
              <w:spacing w:after="0"/>
              <w:ind w:left="135"/>
            </w:pPr>
            <w:hyperlink r:id="rId10" w:history="1">
              <w:r w:rsidR="00052FF2">
                <w:rPr>
                  <w:rFonts w:ascii="Times New Roman" w:hAnsi="Times New Roman"/>
                  <w:color w:val="0000FF"/>
                  <w:u w:val="single"/>
                </w:rPr>
                <w:t>http://www.school.edu.ru/</w:t>
              </w:r>
            </w:hyperlink>
          </w:p>
        </w:tc>
      </w:tr>
      <w:tr w:rsidR="00427B08" w:rsidTr="00052FF2">
        <w:trPr>
          <w:trHeight w:val="300"/>
        </w:trPr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81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/>
        </w:tc>
      </w:tr>
      <w:tr w:rsidR="00427B08" w:rsidTr="00052FF2">
        <w:trPr>
          <w:trHeight w:val="300"/>
        </w:trPr>
        <w:tc>
          <w:tcPr>
            <w:tcW w:w="120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ФИЗИЧЕСКОЕ СОВЕРШЕНСТВОВАНИЕ</w:t>
            </w:r>
          </w:p>
        </w:tc>
      </w:tr>
      <w:tr w:rsidR="00427B08" w:rsidTr="00052FF2">
        <w:trPr>
          <w:trHeight w:val="300"/>
        </w:trPr>
        <w:tc>
          <w:tcPr>
            <w:tcW w:w="120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Раздел 1.Оздоровительная физическая культура</w:t>
            </w:r>
          </w:p>
        </w:tc>
      </w:tr>
      <w:tr w:rsidR="00427B08" w:rsidTr="00052FF2">
        <w:trPr>
          <w:trHeight w:val="5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Закаливание организма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C46138">
            <w:pPr>
              <w:spacing w:after="0"/>
              <w:ind w:left="135"/>
            </w:pPr>
            <w:hyperlink r:id="rId11" w:history="1">
              <w:r w:rsidR="00052FF2">
                <w:rPr>
                  <w:rFonts w:ascii="Times New Roman" w:hAnsi="Times New Roman"/>
                  <w:color w:val="0000FF"/>
                  <w:u w:val="single"/>
                </w:rPr>
                <w:t>http://www.school.edu.ru/</w:t>
              </w:r>
            </w:hyperlink>
          </w:p>
        </w:tc>
      </w:tr>
      <w:tr w:rsidR="00427B08" w:rsidTr="00052FF2">
        <w:trPr>
          <w:trHeight w:val="82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Дыхательная и зрительная гимнастика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C46138">
            <w:pPr>
              <w:spacing w:after="0"/>
              <w:ind w:left="135"/>
            </w:pPr>
            <w:hyperlink r:id="rId12" w:history="1">
              <w:r w:rsidR="00052FF2">
                <w:rPr>
                  <w:rFonts w:ascii="Times New Roman" w:hAnsi="Times New Roman"/>
                  <w:color w:val="0000FF"/>
                  <w:u w:val="single"/>
                </w:rPr>
                <w:t>http://www.school.edu.ru/</w:t>
              </w:r>
            </w:hyperlink>
          </w:p>
        </w:tc>
      </w:tr>
      <w:tr w:rsidR="00427B08" w:rsidTr="00052FF2">
        <w:trPr>
          <w:trHeight w:val="300"/>
        </w:trPr>
        <w:tc>
          <w:tcPr>
            <w:tcW w:w="4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6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/>
        </w:tc>
      </w:tr>
      <w:tr w:rsidR="00427B08" w:rsidTr="00052FF2">
        <w:trPr>
          <w:trHeight w:val="300"/>
        </w:trPr>
        <w:tc>
          <w:tcPr>
            <w:tcW w:w="120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2.Спортивно-оздоровительная физическая культура</w:t>
            </w:r>
          </w:p>
        </w:tc>
      </w:tr>
      <w:tr w:rsidR="00427B08" w:rsidTr="00052FF2">
        <w:trPr>
          <w:trHeight w:val="82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Гимнастика с основами акробатики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C46138">
            <w:pPr>
              <w:spacing w:after="0"/>
              <w:ind w:left="135"/>
            </w:pPr>
            <w:hyperlink r:id="rId13" w:history="1">
              <w:r w:rsidR="00052FF2">
                <w:rPr>
                  <w:rFonts w:ascii="Times New Roman" w:hAnsi="Times New Roman"/>
                  <w:color w:val="0000FF"/>
                  <w:u w:val="single"/>
                </w:rPr>
                <w:t>http://www.school.edu.ru/</w:t>
              </w:r>
            </w:hyperlink>
          </w:p>
        </w:tc>
      </w:tr>
      <w:tr w:rsidR="00427B08" w:rsidTr="00052FF2">
        <w:trPr>
          <w:trHeight w:val="5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3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Легкая атлетика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C46138">
            <w:pPr>
              <w:spacing w:after="0"/>
              <w:ind w:left="135"/>
            </w:pPr>
            <w:hyperlink r:id="rId14" w:history="1">
              <w:r w:rsidR="00052FF2">
                <w:rPr>
                  <w:rFonts w:ascii="Times New Roman" w:hAnsi="Times New Roman"/>
                  <w:color w:val="0000FF"/>
                  <w:u w:val="single"/>
                </w:rPr>
                <w:t>http://www.school.edu.ru/</w:t>
              </w:r>
            </w:hyperlink>
          </w:p>
        </w:tc>
      </w:tr>
      <w:tr w:rsidR="00427B08" w:rsidTr="00052FF2">
        <w:trPr>
          <w:trHeight w:val="82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3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Подвижные и спортивные игры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C46138">
            <w:pPr>
              <w:spacing w:after="0"/>
              <w:ind w:left="135"/>
            </w:pPr>
            <w:hyperlink r:id="rId15" w:history="1">
              <w:r w:rsidR="00052FF2">
                <w:rPr>
                  <w:rFonts w:ascii="Times New Roman" w:hAnsi="Times New Roman"/>
                  <w:color w:val="0000FF"/>
                  <w:u w:val="single"/>
                </w:rPr>
                <w:t>http://www.school.edu.ru/</w:t>
              </w:r>
            </w:hyperlink>
          </w:p>
        </w:tc>
      </w:tr>
      <w:tr w:rsidR="00427B08" w:rsidTr="00052FF2">
        <w:trPr>
          <w:trHeight w:val="300"/>
        </w:trPr>
        <w:tc>
          <w:tcPr>
            <w:tcW w:w="4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36 </w:t>
            </w:r>
          </w:p>
        </w:tc>
        <w:tc>
          <w:tcPr>
            <w:tcW w:w="6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/>
        </w:tc>
      </w:tr>
      <w:tr w:rsidR="00427B08" w:rsidTr="00052FF2">
        <w:trPr>
          <w:trHeight w:val="300"/>
        </w:trPr>
        <w:tc>
          <w:tcPr>
            <w:tcW w:w="120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3.Прикладно-ориентированная физическая культура</w:t>
            </w:r>
          </w:p>
        </w:tc>
      </w:tr>
      <w:tr w:rsidR="00427B08" w:rsidTr="00052FF2">
        <w:trPr>
          <w:trHeight w:val="136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24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C46138">
            <w:pPr>
              <w:spacing w:after="0"/>
              <w:ind w:left="135"/>
            </w:pPr>
            <w:hyperlink r:id="rId16" w:history="1">
              <w:r w:rsidR="00052FF2">
                <w:rPr>
                  <w:rFonts w:ascii="Times New Roman" w:hAnsi="Times New Roman"/>
                  <w:color w:val="0000FF"/>
                  <w:u w:val="single"/>
                </w:rPr>
                <w:t>http://www.school.edu.ru/</w:t>
              </w:r>
            </w:hyperlink>
          </w:p>
        </w:tc>
      </w:tr>
      <w:tr w:rsidR="00427B08" w:rsidTr="00052FF2">
        <w:trPr>
          <w:trHeight w:val="300"/>
        </w:trPr>
        <w:tc>
          <w:tcPr>
            <w:tcW w:w="4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24 </w:t>
            </w:r>
          </w:p>
        </w:tc>
        <w:tc>
          <w:tcPr>
            <w:tcW w:w="6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/>
        </w:tc>
      </w:tr>
      <w:tr w:rsidR="00427B08" w:rsidTr="00052FF2">
        <w:trPr>
          <w:trHeight w:val="285"/>
        </w:trPr>
        <w:tc>
          <w:tcPr>
            <w:tcW w:w="4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/>
        </w:tc>
      </w:tr>
    </w:tbl>
    <w:p w:rsidR="00427B08" w:rsidRDefault="00427B08">
      <w:pPr>
        <w:sectPr w:rsidR="00427B08" w:rsidSect="00052FF2">
          <w:headerReference w:type="default" r:id="rId17"/>
          <w:pgSz w:w="16383" w:h="11906" w:orient="landscape"/>
          <w:pgMar w:top="284" w:right="850" w:bottom="1134" w:left="1701" w:header="720" w:footer="720" w:gutter="0"/>
          <w:cols w:space="720"/>
        </w:sectPr>
      </w:pPr>
    </w:p>
    <w:p w:rsidR="00427B08" w:rsidRDefault="00052FF2">
      <w:pPr>
        <w:spacing w:after="0"/>
        <w:ind w:left="-589"/>
      </w:pPr>
      <w:bookmarkStart w:id="10" w:name="block-28404006"/>
      <w:bookmarkEnd w:id="9"/>
      <w:r>
        <w:rPr>
          <w:rFonts w:ascii="Times New Roman" w:hAnsi="Times New Roman"/>
          <w:b/>
          <w:sz w:val="28"/>
        </w:rPr>
        <w:lastRenderedPageBreak/>
        <w:t xml:space="preserve">ПОУРОЧНОЕ ПЛАНИРОВАНИЕ </w:t>
      </w:r>
    </w:p>
    <w:p w:rsidR="00427B08" w:rsidRDefault="00052FF2">
      <w:pPr>
        <w:spacing w:after="0"/>
        <w:ind w:left="-589"/>
      </w:pPr>
      <w:r>
        <w:rPr>
          <w:rFonts w:ascii="Times New Roman" w:hAnsi="Times New Roman"/>
          <w:b/>
          <w:sz w:val="28"/>
        </w:rPr>
        <w:t xml:space="preserve">       3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0"/>
        <w:gridCol w:w="2816"/>
        <w:gridCol w:w="869"/>
        <w:gridCol w:w="1573"/>
        <w:gridCol w:w="1669"/>
        <w:gridCol w:w="1189"/>
        <w:gridCol w:w="2021"/>
      </w:tblGrid>
      <w:tr w:rsidR="00427B08">
        <w:trPr>
          <w:trHeight w:val="300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427B08" w:rsidRDefault="00427B0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427B08" w:rsidRDefault="00427B08">
            <w:pPr>
              <w:spacing w:after="0"/>
              <w:ind w:left="135"/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427B08" w:rsidRDefault="00427B08">
            <w:pPr>
              <w:spacing w:after="0"/>
              <w:ind w:left="135"/>
            </w:pPr>
          </w:p>
        </w:tc>
      </w:tr>
      <w:tr w:rsidR="00427B08">
        <w:trPr>
          <w:trHeight w:val="795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/>
        </w:tc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/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427B08" w:rsidRDefault="00427B08">
            <w:pPr>
              <w:spacing w:after="0"/>
              <w:ind w:left="135"/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427B08" w:rsidRDefault="00427B08">
            <w:pPr>
              <w:spacing w:after="0"/>
              <w:ind w:left="135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427B08" w:rsidRDefault="00427B08">
            <w:pPr>
              <w:spacing w:after="0"/>
              <w:ind w:left="135"/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/>
        </w:tc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/>
        </w:tc>
      </w:tr>
      <w:tr w:rsidR="00427B08">
        <w:trPr>
          <w:trHeight w:val="82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Физическая культура у древних народов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109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История появления современного спорта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5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физических упражнений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13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Измерение пульса на занятиях физической культурой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82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Дозировка физических нагрузок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163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82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Дыхательная и зрительная гимнастика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82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Строевые команды и упражнения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82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Строевые команды и упражнения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5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Лазанье по канату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5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Лазанье по канату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82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Передвижения по гимнастической скамейке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82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Передвижения по гимнастической скамейке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12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Передвижения по гимнастической стенке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82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Передвижения по гимнастической стенке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5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Прыжки через скакалку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5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Прыжки через скакалку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5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Ритмическая гимнастика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5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Ритмическая гимнастика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5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Ритмическая гимнастика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5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Прыжок в длину с разбега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5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Прыжок в длину с разбега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5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Броски набивного мяча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5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Броски набивного мяча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5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Челночный бег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5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Челночный бег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82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Бег с ускорением на короткую дистанцию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82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Бег с ускорением на короткую дистанцию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109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Беговые упражнения с координационной сложностью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109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Беговые упражнения с координационной сложностью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5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Спортивная игра баскетбол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5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Спортивная игра баскетбол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13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18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82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Подвижные игры с приемами баскетбола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82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Подвижные игры с приемами баскетбола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5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Спортивная игра волейбол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5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Спортивная игра волейбол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163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39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163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5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Спортивная игра футбол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5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Спортивная игра футбол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5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Подвижные игры с приемами футбола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5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Подвижные игры с приемами футбола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13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Правила выполнения спортивных нормативов 2-3 ступени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163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46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190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223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163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163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21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51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190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190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3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318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27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56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297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>
              <w:rPr>
                <w:rFonts w:ascii="Times New Roman" w:hAnsi="Times New Roman"/>
                <w:sz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стоя на гимнастической скамье. Подвижные игры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297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>
              <w:rPr>
                <w:rFonts w:ascii="Times New Roman" w:hAnsi="Times New Roman"/>
                <w:sz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стоя на гимнастической скамье. Подвижные игры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244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59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27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>
              <w:rPr>
                <w:rFonts w:ascii="Times New Roman" w:hAnsi="Times New Roman"/>
                <w:sz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лежа на спине. Подвижные игры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27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>
              <w:rPr>
                <w:rFonts w:ascii="Times New Roman" w:hAnsi="Times New Roman"/>
                <w:sz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лежа на спине. Подвижные игры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27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62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Метание теннисного мяча, и метание мяча весом 150г. Подвижные игры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27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Метание теннисного мяча, и метание мяча весом 150г. Подвижные игры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27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Метание теннисного мяча, и метание мяча весом 150г. Подвижные игры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190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65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190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244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 w:rsidTr="00C108AD">
        <w:trPr>
          <w:trHeight w:val="150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</w:tr>
      <w:tr w:rsidR="00427B08">
        <w:trPr>
          <w:trHeight w:val="555"/>
        </w:trPr>
        <w:tc>
          <w:tcPr>
            <w:tcW w:w="3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052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B08" w:rsidRDefault="00427B08"/>
        </w:tc>
      </w:tr>
    </w:tbl>
    <w:p w:rsidR="00427B08" w:rsidRDefault="00427B08">
      <w:pPr>
        <w:sectPr w:rsidR="00427B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7B08" w:rsidRDefault="00052FF2">
      <w:pPr>
        <w:spacing w:after="0"/>
        <w:ind w:left="120"/>
      </w:pPr>
      <w:bookmarkStart w:id="11" w:name="block-28404007"/>
      <w:bookmarkEnd w:id="11"/>
      <w:bookmarkEnd w:id="10"/>
      <w:r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:rsidR="00427B08" w:rsidRDefault="00052FF2">
      <w:pPr>
        <w:spacing w:after="0"/>
        <w:ind w:left="120"/>
      </w:pPr>
      <w:r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427B08" w:rsidRDefault="00052FF2">
      <w:pPr>
        <w:spacing w:after="0"/>
        <w:ind w:left="120"/>
      </w:pPr>
      <w:r>
        <w:rPr>
          <w:rFonts w:ascii="Times New Roman" w:hAnsi="Times New Roman"/>
          <w:sz w:val="28"/>
        </w:rPr>
        <w:t>​‌</w:t>
      </w:r>
      <w:bookmarkStart w:id="12" w:name="f056fd23-2f41-4129-8da1-d467aa21439d"/>
      <w:r>
        <w:rPr>
          <w:rFonts w:ascii="Times New Roman" w:hAnsi="Times New Roman"/>
          <w:sz w:val="28"/>
        </w:rPr>
        <w:t>• Физическая культура, 1-4 классы/ Лях В.И., Акционерное общество «Издательство «Просвещение»</w:t>
      </w:r>
      <w:bookmarkEnd w:id="12"/>
      <w:r>
        <w:rPr>
          <w:rFonts w:ascii="Times New Roman" w:hAnsi="Times New Roman"/>
          <w:sz w:val="28"/>
        </w:rPr>
        <w:t>‌​</w:t>
      </w:r>
    </w:p>
    <w:p w:rsidR="00427B08" w:rsidRDefault="00052FF2">
      <w:pPr>
        <w:spacing w:after="0"/>
        <w:ind w:left="120"/>
      </w:pPr>
      <w:r>
        <w:rPr>
          <w:rFonts w:ascii="Times New Roman" w:hAnsi="Times New Roman"/>
          <w:sz w:val="28"/>
        </w:rPr>
        <w:t>​‌‌</w:t>
      </w:r>
    </w:p>
    <w:p w:rsidR="00427B08" w:rsidRDefault="00052FF2">
      <w:pPr>
        <w:spacing w:after="0"/>
        <w:ind w:left="120"/>
      </w:pPr>
      <w:r>
        <w:rPr>
          <w:rFonts w:ascii="Times New Roman" w:hAnsi="Times New Roman"/>
          <w:sz w:val="28"/>
        </w:rPr>
        <w:t>​</w:t>
      </w:r>
    </w:p>
    <w:p w:rsidR="00427B08" w:rsidRDefault="00052FF2">
      <w:pPr>
        <w:spacing w:after="0"/>
        <w:ind w:left="120"/>
      </w:pPr>
      <w:r>
        <w:rPr>
          <w:rFonts w:ascii="Times New Roman" w:hAnsi="Times New Roman"/>
          <w:b/>
          <w:sz w:val="28"/>
        </w:rPr>
        <w:t>МЕТОДИЧЕСКИЕ МАТЕРИАЛЫ ДЛЯ УЧИТЕЛЯ</w:t>
      </w:r>
    </w:p>
    <w:p w:rsidR="00427B08" w:rsidRDefault="00052FF2">
      <w:pPr>
        <w:spacing w:after="0"/>
        <w:ind w:left="120"/>
      </w:pPr>
      <w:r>
        <w:rPr>
          <w:rFonts w:ascii="Times New Roman" w:hAnsi="Times New Roman"/>
          <w:sz w:val="28"/>
        </w:rPr>
        <w:t>​‌</w:t>
      </w:r>
      <w:bookmarkStart w:id="13" w:name="ce666534-2f9f-48e1-9f7c-2e635e3b9ede"/>
      <w:r>
        <w:rPr>
          <w:rFonts w:ascii="Times New Roman" w:hAnsi="Times New Roman"/>
          <w:sz w:val="28"/>
        </w:rPr>
        <w:t xml:space="preserve">Физическая культура,3 </w:t>
      </w:r>
      <w:proofErr w:type="spellStart"/>
      <w:r>
        <w:rPr>
          <w:rFonts w:ascii="Times New Roman" w:hAnsi="Times New Roman"/>
          <w:sz w:val="28"/>
        </w:rPr>
        <w:t>класс</w:t>
      </w:r>
      <w:proofErr w:type="gramStart"/>
      <w:r>
        <w:rPr>
          <w:rFonts w:ascii="Times New Roman" w:hAnsi="Times New Roman"/>
          <w:sz w:val="28"/>
        </w:rPr>
        <w:t>,Л</w:t>
      </w:r>
      <w:proofErr w:type="gramEnd"/>
      <w:r>
        <w:rPr>
          <w:rFonts w:ascii="Times New Roman" w:hAnsi="Times New Roman"/>
          <w:sz w:val="28"/>
        </w:rPr>
        <w:t>ях</w:t>
      </w:r>
      <w:proofErr w:type="spellEnd"/>
      <w:r>
        <w:rPr>
          <w:rFonts w:ascii="Times New Roman" w:hAnsi="Times New Roman"/>
          <w:sz w:val="28"/>
        </w:rPr>
        <w:t xml:space="preserve"> В.И.</w:t>
      </w:r>
      <w:bookmarkEnd w:id="13"/>
      <w:r>
        <w:rPr>
          <w:rFonts w:ascii="Times New Roman" w:hAnsi="Times New Roman"/>
          <w:sz w:val="28"/>
        </w:rPr>
        <w:t>‌​</w:t>
      </w:r>
    </w:p>
    <w:p w:rsidR="00427B08" w:rsidRDefault="00427B08">
      <w:pPr>
        <w:spacing w:after="0"/>
        <w:ind w:left="120"/>
      </w:pPr>
    </w:p>
    <w:p w:rsidR="00427B08" w:rsidRDefault="00052FF2">
      <w:pPr>
        <w:spacing w:after="0"/>
        <w:ind w:left="120"/>
      </w:pPr>
      <w:r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:rsidR="00427B08" w:rsidRDefault="00052FF2">
      <w:pPr>
        <w:spacing w:after="0"/>
        <w:ind w:left="120"/>
      </w:pPr>
      <w:r>
        <w:rPr>
          <w:rFonts w:ascii="Times New Roman" w:hAnsi="Times New Roman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sz w:val="28"/>
        </w:rPr>
        <w:t>​</w:t>
      </w:r>
    </w:p>
    <w:p w:rsidR="00427B08" w:rsidRDefault="00427B08">
      <w:pPr>
        <w:sectPr w:rsidR="00427B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6138" w:rsidRDefault="00C46138"/>
    <w:sectPr w:rsidR="00C46138" w:rsidSect="00427B08">
      <w:headerReference w:type="default" r:id="rId18"/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B08" w:rsidRDefault="00427B08" w:rsidP="00427B08">
      <w:pPr>
        <w:spacing w:after="0" w:line="240" w:lineRule="auto"/>
      </w:pPr>
      <w:r>
        <w:separator/>
      </w:r>
    </w:p>
  </w:endnote>
  <w:endnote w:type="continuationSeparator" w:id="1">
    <w:p w:rsidR="00427B08" w:rsidRDefault="00427B08" w:rsidP="00427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B08" w:rsidRDefault="00427B08" w:rsidP="00427B08">
      <w:pPr>
        <w:spacing w:after="0" w:line="240" w:lineRule="auto"/>
      </w:pPr>
      <w:r>
        <w:separator/>
      </w:r>
    </w:p>
  </w:footnote>
  <w:footnote w:type="continuationSeparator" w:id="1">
    <w:p w:rsidR="00427B08" w:rsidRDefault="00427B08" w:rsidP="00427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B08" w:rsidRDefault="00427B0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B08" w:rsidRDefault="00427B0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D635B"/>
    <w:multiLevelType w:val="multilevel"/>
    <w:tmpl w:val="B35E9E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AC146F"/>
    <w:multiLevelType w:val="multilevel"/>
    <w:tmpl w:val="2862B7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916414"/>
    <w:multiLevelType w:val="multilevel"/>
    <w:tmpl w:val="1AF474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0F025ED"/>
    <w:multiLevelType w:val="multilevel"/>
    <w:tmpl w:val="B2A858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733F48"/>
    <w:multiLevelType w:val="multilevel"/>
    <w:tmpl w:val="F460A9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7B08"/>
    <w:rsid w:val="00052FF2"/>
    <w:rsid w:val="00427B08"/>
    <w:rsid w:val="00C108AD"/>
    <w:rsid w:val="00C46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27B08"/>
  </w:style>
  <w:style w:type="paragraph" w:styleId="10">
    <w:name w:val="heading 1"/>
    <w:basedOn w:val="a"/>
    <w:next w:val="a"/>
    <w:link w:val="11"/>
    <w:uiPriority w:val="9"/>
    <w:qFormat/>
    <w:rsid w:val="00427B08"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rsid w:val="00427B08"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rsid w:val="00427B08"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rsid w:val="00427B08"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rsid w:val="00427B08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27B08"/>
  </w:style>
  <w:style w:type="paragraph" w:customStyle="1" w:styleId="12">
    <w:name w:val="Основной шрифт абзаца1"/>
    <w:link w:val="21"/>
    <w:rsid w:val="00427B08"/>
  </w:style>
  <w:style w:type="paragraph" w:styleId="21">
    <w:name w:val="toc 2"/>
    <w:next w:val="a"/>
    <w:link w:val="22"/>
    <w:uiPriority w:val="39"/>
    <w:rsid w:val="00427B0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27B0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27B0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27B0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427B0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27B08"/>
    <w:rPr>
      <w:rFonts w:ascii="XO Thames" w:hAnsi="XO Thames"/>
      <w:sz w:val="28"/>
    </w:rPr>
  </w:style>
  <w:style w:type="paragraph" w:styleId="a3">
    <w:name w:val="Normal Indent"/>
    <w:basedOn w:val="a"/>
    <w:link w:val="a4"/>
    <w:rsid w:val="00427B08"/>
    <w:pPr>
      <w:ind w:left="720"/>
    </w:pPr>
  </w:style>
  <w:style w:type="character" w:customStyle="1" w:styleId="a4">
    <w:name w:val="Обычный отступ Знак"/>
    <w:basedOn w:val="1"/>
    <w:link w:val="a3"/>
    <w:rsid w:val="00427B08"/>
  </w:style>
  <w:style w:type="paragraph" w:styleId="7">
    <w:name w:val="toc 7"/>
    <w:next w:val="a"/>
    <w:link w:val="70"/>
    <w:uiPriority w:val="39"/>
    <w:rsid w:val="00427B0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27B08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sid w:val="00427B08"/>
    <w:rPr>
      <w:rFonts w:asciiTheme="majorHAnsi" w:hAnsiTheme="majorHAnsi"/>
      <w:b/>
      <w:color w:val="4F81BD" w:themeColor="accent1"/>
    </w:rPr>
  </w:style>
  <w:style w:type="paragraph" w:styleId="a5">
    <w:name w:val="header"/>
    <w:basedOn w:val="a"/>
    <w:link w:val="a6"/>
    <w:rsid w:val="00427B08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1"/>
    <w:link w:val="a5"/>
    <w:rsid w:val="00427B08"/>
  </w:style>
  <w:style w:type="paragraph" w:styleId="31">
    <w:name w:val="toc 3"/>
    <w:next w:val="a"/>
    <w:link w:val="32"/>
    <w:uiPriority w:val="39"/>
    <w:rsid w:val="00427B0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27B08"/>
    <w:rPr>
      <w:rFonts w:ascii="XO Thames" w:hAnsi="XO Thames"/>
      <w:sz w:val="28"/>
    </w:rPr>
  </w:style>
  <w:style w:type="paragraph" w:styleId="a7">
    <w:name w:val="caption"/>
    <w:basedOn w:val="a"/>
    <w:next w:val="a"/>
    <w:link w:val="a8"/>
    <w:rsid w:val="00427B08"/>
    <w:pPr>
      <w:spacing w:line="240" w:lineRule="auto"/>
    </w:pPr>
    <w:rPr>
      <w:b/>
      <w:color w:val="4F81BD" w:themeColor="accent1"/>
      <w:sz w:val="18"/>
    </w:rPr>
  </w:style>
  <w:style w:type="character" w:customStyle="1" w:styleId="a8">
    <w:name w:val="Название объекта Знак"/>
    <w:basedOn w:val="1"/>
    <w:link w:val="a7"/>
    <w:rsid w:val="00427B08"/>
    <w:rPr>
      <w:b/>
      <w:color w:val="4F81BD" w:themeColor="accent1"/>
      <w:sz w:val="18"/>
    </w:rPr>
  </w:style>
  <w:style w:type="character" w:customStyle="1" w:styleId="50">
    <w:name w:val="Заголовок 5 Знак"/>
    <w:link w:val="5"/>
    <w:rsid w:val="00427B08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427B08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3">
    <w:name w:val="Выделение1"/>
    <w:basedOn w:val="12"/>
    <w:link w:val="a9"/>
    <w:rsid w:val="00427B08"/>
    <w:rPr>
      <w:i/>
    </w:rPr>
  </w:style>
  <w:style w:type="character" w:styleId="a9">
    <w:name w:val="Emphasis"/>
    <w:basedOn w:val="a0"/>
    <w:link w:val="13"/>
    <w:rsid w:val="00427B08"/>
    <w:rPr>
      <w:i/>
    </w:rPr>
  </w:style>
  <w:style w:type="paragraph" w:customStyle="1" w:styleId="14">
    <w:name w:val="Гиперссылка1"/>
    <w:basedOn w:val="12"/>
    <w:link w:val="aa"/>
    <w:rsid w:val="00427B08"/>
    <w:rPr>
      <w:color w:val="0000FF" w:themeColor="hyperlink"/>
      <w:u w:val="single"/>
    </w:rPr>
  </w:style>
  <w:style w:type="character" w:styleId="aa">
    <w:name w:val="Hyperlink"/>
    <w:basedOn w:val="a0"/>
    <w:link w:val="14"/>
    <w:rsid w:val="00427B08"/>
    <w:rPr>
      <w:color w:val="0000FF" w:themeColor="hyperlink"/>
      <w:u w:val="single"/>
    </w:rPr>
  </w:style>
  <w:style w:type="paragraph" w:customStyle="1" w:styleId="Footnote">
    <w:name w:val="Footnote"/>
    <w:link w:val="Footnote0"/>
    <w:rsid w:val="00427B08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427B08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427B08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427B0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27B08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427B0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427B0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27B0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27B0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27B0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427B0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27B08"/>
    <w:rPr>
      <w:rFonts w:ascii="XO Thames" w:hAnsi="XO Thames"/>
      <w:sz w:val="28"/>
    </w:rPr>
  </w:style>
  <w:style w:type="paragraph" w:styleId="ab">
    <w:name w:val="Subtitle"/>
    <w:basedOn w:val="a"/>
    <w:next w:val="a"/>
    <w:link w:val="ac"/>
    <w:uiPriority w:val="11"/>
    <w:qFormat/>
    <w:rsid w:val="00427B08"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c">
    <w:name w:val="Подзаголовок Знак"/>
    <w:basedOn w:val="1"/>
    <w:link w:val="ab"/>
    <w:rsid w:val="00427B08"/>
    <w:rPr>
      <w:rFonts w:asciiTheme="majorHAnsi" w:hAnsiTheme="majorHAnsi"/>
      <w:i/>
      <w:color w:val="4F81BD" w:themeColor="accent1"/>
      <w:spacing w:val="15"/>
      <w:sz w:val="24"/>
    </w:rPr>
  </w:style>
  <w:style w:type="paragraph" w:styleId="ad">
    <w:name w:val="Title"/>
    <w:basedOn w:val="a"/>
    <w:next w:val="a"/>
    <w:link w:val="ae"/>
    <w:uiPriority w:val="10"/>
    <w:qFormat/>
    <w:rsid w:val="00427B08"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e">
    <w:name w:val="Название Знак"/>
    <w:basedOn w:val="1"/>
    <w:link w:val="ad"/>
    <w:rsid w:val="00427B08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sid w:val="00427B08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sid w:val="00427B08"/>
    <w:rPr>
      <w:rFonts w:asciiTheme="majorHAnsi" w:hAnsiTheme="majorHAnsi"/>
      <w:b/>
      <w:color w:val="4F81BD" w:themeColor="accent1"/>
      <w:sz w:val="26"/>
    </w:rPr>
  </w:style>
  <w:style w:type="table" w:styleId="af">
    <w:name w:val="Table Grid"/>
    <w:basedOn w:val="a1"/>
    <w:rsid w:val="00427B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.edu.ru/" TargetMode="External"/><Relationship Id="rId13" Type="http://schemas.openxmlformats.org/officeDocument/2006/relationships/hyperlink" Target="http://www.school.edu.ru/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www.school.edu/" TargetMode="External"/><Relationship Id="rId12" Type="http://schemas.openxmlformats.org/officeDocument/2006/relationships/hyperlink" Target="http://www.school.edu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school.edu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chool.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chool.edu.ru/" TargetMode="External"/><Relationship Id="rId10" Type="http://schemas.openxmlformats.org/officeDocument/2006/relationships/hyperlink" Target="http://www.school.edu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chool.edu.ru/" TargetMode="External"/><Relationship Id="rId14" Type="http://schemas.openxmlformats.org/officeDocument/2006/relationships/hyperlink" Target="http://www.school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26</Pages>
  <Words>3649</Words>
  <Characters>20802</Characters>
  <Application>Microsoft Office Word</Application>
  <DocSecurity>0</DocSecurity>
  <Lines>173</Lines>
  <Paragraphs>48</Paragraphs>
  <ScaleCrop>false</ScaleCrop>
  <Company/>
  <LinksUpToDate>false</LinksUpToDate>
  <CharactersWithSpaces>24403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Икра СОШ</cp:lastModifiedBy>
  <cp:revision>3</cp:revision>
  <cp:lastPrinted>2023-11-10T09:05:00Z</cp:lastPrinted>
  <dcterms:created xsi:type="dcterms:W3CDTF">2023-11-10T08:36:00Z</dcterms:created>
  <dcterms:modified xsi:type="dcterms:W3CDTF">2023-11-10T09:06:00Z</dcterms:modified>
</cp:coreProperties>
</file>